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3CCD13AB"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12651426" w:rsidR="00E5674E" w:rsidRPr="000A5929" w:rsidRDefault="005D1CE1" w:rsidP="000A5929">
                            <w:pPr>
                              <w:rPr>
                                <w:rFonts w:ascii="Gotham Rounded Book" w:hAnsi="Gotham Rounded Book" w:cstheme="minorHAnsi"/>
                                <w:i/>
                                <w:iCs/>
                                <w:sz w:val="48"/>
                                <w:szCs w:val="48"/>
                              </w:rPr>
                            </w:pPr>
                            <w:r>
                              <w:rPr>
                                <w:rFonts w:ascii="Gotham Rounded Book" w:hAnsi="Gotham Rounded Book" w:cstheme="minorHAnsi"/>
                                <w:i/>
                                <w:iCs/>
                                <w:sz w:val="48"/>
                                <w:szCs w:val="48"/>
                              </w:rPr>
                              <w:t xml:space="preserve">Bardage </w:t>
                            </w:r>
                            <w:r w:rsidR="002B2A74">
                              <w:rPr>
                                <w:rFonts w:ascii="Gotham Rounded Book" w:hAnsi="Gotham Rounded Book" w:cstheme="minorHAnsi"/>
                                <w:i/>
                                <w:iCs/>
                                <w:sz w:val="48"/>
                                <w:szCs w:val="48"/>
                              </w:rPr>
                              <w:t>double peau horizontal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12651426" w:rsidR="00E5674E" w:rsidRPr="000A5929" w:rsidRDefault="005D1CE1" w:rsidP="000A5929">
                      <w:pPr>
                        <w:rPr>
                          <w:rFonts w:ascii="Gotham Rounded Book" w:hAnsi="Gotham Rounded Book" w:cstheme="minorHAnsi"/>
                          <w:i/>
                          <w:iCs/>
                          <w:sz w:val="48"/>
                          <w:szCs w:val="48"/>
                        </w:rPr>
                      </w:pPr>
                      <w:r>
                        <w:rPr>
                          <w:rFonts w:ascii="Gotham Rounded Book" w:hAnsi="Gotham Rounded Book" w:cstheme="minorHAnsi"/>
                          <w:i/>
                          <w:iCs/>
                          <w:sz w:val="48"/>
                          <w:szCs w:val="48"/>
                        </w:rPr>
                        <w:t xml:space="preserve">Bardage </w:t>
                      </w:r>
                      <w:r w:rsidR="002B2A74">
                        <w:rPr>
                          <w:rFonts w:ascii="Gotham Rounded Book" w:hAnsi="Gotham Rounded Book" w:cstheme="minorHAnsi"/>
                          <w:i/>
                          <w:iCs/>
                          <w:sz w:val="48"/>
                          <w:szCs w:val="48"/>
                        </w:rPr>
                        <w:t>double peau horizontal</w:t>
                      </w:r>
                    </w:p>
                  </w:txbxContent>
                </v:textbox>
                <w10:wrap anchorx="margin"/>
              </v:shape>
            </w:pict>
          </mc:Fallback>
        </mc:AlternateContent>
      </w:r>
    </w:p>
    <w:p w14:paraId="74592FF9" w14:textId="669348AE"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8425DB6" w:rsidR="00A1560A" w:rsidRDefault="002B2A74" w:rsidP="00A1560A">
      <w:pPr>
        <w:spacing w:before="120" w:after="120"/>
        <w:contextualSpacing/>
        <w:rPr>
          <w:rFonts w:ascii="Gotham Rounded Book" w:hAnsi="Gotham Rounded Book"/>
          <w:b/>
          <w:bCs/>
          <w:sz w:val="24"/>
          <w:szCs w:val="24"/>
        </w:rPr>
      </w:pPr>
      <w:r>
        <w:rPr>
          <w:rFonts w:ascii="Gotham Rounded Book" w:hAnsi="Gotham Rounded Book"/>
          <w:b/>
          <w:bCs/>
          <w:sz w:val="24"/>
          <w:szCs w:val="24"/>
        </w:rPr>
        <w:t xml:space="preserve">Bardage double peau horizontal avec </w:t>
      </w:r>
      <w:r w:rsidR="002B44A5">
        <w:rPr>
          <w:rFonts w:ascii="Gotham Rounded Book" w:hAnsi="Gotham Rounded Book"/>
          <w:b/>
          <w:bCs/>
          <w:sz w:val="24"/>
          <w:szCs w:val="24"/>
        </w:rPr>
        <w:t xml:space="preserve">système </w:t>
      </w:r>
      <w:proofErr w:type="spellStart"/>
      <w:r w:rsidR="002B44A5">
        <w:rPr>
          <w:rFonts w:ascii="Gotham Rounded Book" w:hAnsi="Gotham Rounded Book"/>
          <w:b/>
          <w:bCs/>
          <w:sz w:val="24"/>
          <w:szCs w:val="24"/>
        </w:rPr>
        <w:t>Cladisol</w:t>
      </w:r>
      <w:proofErr w:type="spellEnd"/>
      <w:r w:rsidR="002B44A5">
        <w:rPr>
          <w:rFonts w:ascii="Gotham Rounded Book" w:hAnsi="Gotham Rounded Book"/>
          <w:b/>
          <w:bCs/>
          <w:sz w:val="24"/>
          <w:szCs w:val="24"/>
        </w:rPr>
        <w:t xml:space="preserve">, </w:t>
      </w:r>
      <w:proofErr w:type="spellStart"/>
      <w:r w:rsidR="002B44A5">
        <w:rPr>
          <w:rFonts w:ascii="Gotham Rounded Book" w:hAnsi="Gotham Rounded Book"/>
          <w:b/>
          <w:bCs/>
          <w:sz w:val="24"/>
          <w:szCs w:val="24"/>
        </w:rPr>
        <w:t>Cla</w:t>
      </w:r>
      <w:r w:rsidR="005C1A08">
        <w:rPr>
          <w:rFonts w:ascii="Gotham Rounded Book" w:hAnsi="Gotham Rounded Book"/>
          <w:b/>
          <w:bCs/>
          <w:sz w:val="24"/>
          <w:szCs w:val="24"/>
        </w:rPr>
        <w:t>dirol</w:t>
      </w:r>
      <w:proofErr w:type="spellEnd"/>
      <w:r w:rsidR="005C1A08">
        <w:rPr>
          <w:rFonts w:ascii="Gotham Rounded Book" w:hAnsi="Gotham Rounded Book"/>
          <w:b/>
          <w:bCs/>
          <w:sz w:val="24"/>
          <w:szCs w:val="24"/>
        </w:rPr>
        <w:t xml:space="preserve"> 35</w:t>
      </w:r>
      <w:r w:rsidR="002B44A5">
        <w:rPr>
          <w:rFonts w:ascii="Gotham Rounded Book" w:hAnsi="Gotham Rounded Book"/>
          <w:b/>
          <w:bCs/>
          <w:sz w:val="24"/>
          <w:szCs w:val="24"/>
        </w:rPr>
        <w:t xml:space="preserve"> et </w:t>
      </w:r>
      <w:proofErr w:type="spellStart"/>
      <w:r w:rsidR="002B44A5">
        <w:rPr>
          <w:rFonts w:ascii="Gotham Rounded Book" w:hAnsi="Gotham Rounded Book"/>
          <w:b/>
          <w:bCs/>
          <w:sz w:val="24"/>
          <w:szCs w:val="24"/>
        </w:rPr>
        <w:t>Isobardage</w:t>
      </w:r>
      <w:proofErr w:type="spellEnd"/>
      <w:r w:rsidR="002B44A5">
        <w:rPr>
          <w:rFonts w:ascii="Gotham Rounded Book" w:hAnsi="Gotham Rounded Book"/>
          <w:b/>
          <w:bCs/>
          <w:sz w:val="24"/>
          <w:szCs w:val="24"/>
        </w:rPr>
        <w:t xml:space="preserve"> 32 :</w:t>
      </w:r>
    </w:p>
    <w:p w14:paraId="4288EE09" w14:textId="77777777" w:rsidR="004B530E" w:rsidRPr="005A5A39" w:rsidRDefault="004B530E" w:rsidP="00A1560A">
      <w:pPr>
        <w:spacing w:before="120" w:after="120"/>
        <w:contextualSpacing/>
        <w:rPr>
          <w:rFonts w:ascii="Gotham Rounded Book" w:hAnsi="Gotham Rounded Book"/>
          <w:b/>
          <w:bCs/>
          <w:sz w:val="24"/>
          <w:szCs w:val="24"/>
        </w:rPr>
      </w:pPr>
    </w:p>
    <w:p w14:paraId="242E2D3E" w14:textId="6FDDBFD3" w:rsidR="005A5A39" w:rsidRPr="00AC0DD8" w:rsidRDefault="005A5A39" w:rsidP="005A5A39">
      <w:pPr>
        <w:jc w:val="both"/>
        <w:rPr>
          <w:rFonts w:ascii="Gotham Rounded Book" w:hAnsi="Gotham Rounded Book"/>
        </w:rPr>
      </w:pPr>
      <w:r w:rsidRPr="00AC0DD8">
        <w:rPr>
          <w:rFonts w:ascii="Gotham Rounded Book" w:hAnsi="Gotham Rounded Book"/>
        </w:rPr>
        <w:t xml:space="preserve">L’isolation des murs périphériques sera réalisée selon le procédé de bardage double-peau </w:t>
      </w:r>
      <w:proofErr w:type="spellStart"/>
      <w:r w:rsidRPr="00AC0DD8">
        <w:rPr>
          <w:rFonts w:ascii="Gotham Rounded Book" w:hAnsi="Gotham Rounded Book"/>
        </w:rPr>
        <w:t>Cladisol</w:t>
      </w:r>
      <w:proofErr w:type="spellEnd"/>
      <w:r w:rsidRPr="00AC0DD8">
        <w:rPr>
          <w:rFonts w:ascii="Gotham Rounded Book" w:hAnsi="Gotham Rounded Book"/>
        </w:rPr>
        <w:t xml:space="preserve"> de la société Isover. Il sera constitué des éléments suivants : </w:t>
      </w:r>
    </w:p>
    <w:p w14:paraId="1A8A5D5F" w14:textId="77777777" w:rsidR="005A5A39" w:rsidRPr="00AC0DD8" w:rsidRDefault="005A5A39" w:rsidP="005A5A39">
      <w:pPr>
        <w:pStyle w:val="Paragraphedeliste"/>
        <w:numPr>
          <w:ilvl w:val="0"/>
          <w:numId w:val="10"/>
        </w:numPr>
        <w:spacing w:line="240" w:lineRule="auto"/>
        <w:ind w:left="1418" w:hanging="698"/>
        <w:jc w:val="both"/>
        <w:rPr>
          <w:rFonts w:ascii="Gotham Rounded Book" w:hAnsi="Gotham Rounded Book"/>
          <w:sz w:val="20"/>
          <w:szCs w:val="20"/>
        </w:rPr>
      </w:pPr>
      <w:r w:rsidRPr="00AC0DD8">
        <w:rPr>
          <w:rFonts w:ascii="Gotham Rounded Book" w:hAnsi="Gotham Rounded Book"/>
          <w:noProof/>
          <w:sz w:val="20"/>
          <w:szCs w:val="20"/>
          <w:lang w:eastAsia="fr-FR"/>
        </w:rPr>
        <w:drawing>
          <wp:anchor distT="0" distB="0" distL="114300" distR="114300" simplePos="0" relativeHeight="251660293" behindDoc="0" locked="0" layoutInCell="1" allowOverlap="1" wp14:anchorId="683279C1" wp14:editId="7375D566">
            <wp:simplePos x="0" y="0"/>
            <wp:positionH relativeFrom="column">
              <wp:posOffset>4150995</wp:posOffset>
            </wp:positionH>
            <wp:positionV relativeFrom="paragraph">
              <wp:posOffset>135890</wp:posOffset>
            </wp:positionV>
            <wp:extent cx="2425065" cy="2423795"/>
            <wp:effectExtent l="0" t="0" r="0" b="0"/>
            <wp:wrapSquare wrapText="bothSides"/>
            <wp:docPr id="7" name="Image 7" descr="Y:\Guide acoustique\Axonos\Bardages métalliques\p 32 - cladisol_bardage_metallique_deux_couches_horizontal_acoustique_V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Guide acoustique\Axonos\Bardages métalliques\p 32 - cladisol_bardage_metallique_deux_couches_horizontal_acoustique_V03.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16775" r="12473"/>
                    <a:stretch/>
                  </pic:blipFill>
                  <pic:spPr bwMode="auto">
                    <a:xfrm>
                      <a:off x="0" y="0"/>
                      <a:ext cx="2425065" cy="24237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C0DD8">
        <w:rPr>
          <w:rFonts w:ascii="Gotham Rounded Book" w:hAnsi="Gotham Rounded Book"/>
          <w:sz w:val="20"/>
          <w:szCs w:val="20"/>
        </w:rPr>
        <w:t>Plateaux métalliques,</w:t>
      </w:r>
    </w:p>
    <w:p w14:paraId="492CC1AE" w14:textId="0E916FAB" w:rsidR="005A5A39" w:rsidRPr="00AC0DD8" w:rsidRDefault="005A5A39" w:rsidP="005A5A39">
      <w:pPr>
        <w:pStyle w:val="Paragraphedeliste"/>
        <w:numPr>
          <w:ilvl w:val="0"/>
          <w:numId w:val="10"/>
        </w:numPr>
        <w:spacing w:line="240" w:lineRule="auto"/>
        <w:ind w:left="1418" w:hanging="698"/>
        <w:jc w:val="both"/>
        <w:rPr>
          <w:rFonts w:ascii="Gotham Rounded Book" w:hAnsi="Gotham Rounded Book"/>
          <w:sz w:val="20"/>
          <w:szCs w:val="20"/>
        </w:rPr>
      </w:pPr>
      <w:r w:rsidRPr="00AC0DD8">
        <w:rPr>
          <w:rFonts w:ascii="Gotham Rounded Book" w:hAnsi="Gotham Rounded Book"/>
          <w:sz w:val="20"/>
          <w:szCs w:val="20"/>
        </w:rPr>
        <w:t>Isolant en laine de verre, semi-rigide et non hydrophile, revêtu d’un voile de verre, de conductivité thermique 35 mW</w:t>
      </w:r>
      <w:proofErr w:type="gramStart"/>
      <w:r w:rsidRPr="00AC0DD8">
        <w:rPr>
          <w:rFonts w:ascii="Gotham Rounded Book" w:hAnsi="Gotham Rounded Book"/>
          <w:sz w:val="20"/>
          <w:szCs w:val="20"/>
        </w:rPr>
        <w:t>/(</w:t>
      </w:r>
      <w:proofErr w:type="spellStart"/>
      <w:proofErr w:type="gramEnd"/>
      <w:r w:rsidRPr="00AC0DD8">
        <w:rPr>
          <w:rFonts w:ascii="Gotham Rounded Book" w:hAnsi="Gotham Rounded Book"/>
          <w:sz w:val="20"/>
          <w:szCs w:val="20"/>
        </w:rPr>
        <w:t>m.K</w:t>
      </w:r>
      <w:proofErr w:type="spellEnd"/>
      <w:r w:rsidRPr="00AC0DD8">
        <w:rPr>
          <w:rFonts w:ascii="Gotham Rounded Book" w:hAnsi="Gotham Rounded Book"/>
          <w:sz w:val="20"/>
          <w:szCs w:val="20"/>
        </w:rPr>
        <w:t>), incombustible (</w:t>
      </w:r>
      <w:proofErr w:type="spellStart"/>
      <w:r w:rsidRPr="00AC0DD8">
        <w:rPr>
          <w:rFonts w:ascii="Gotham Rounded Book" w:hAnsi="Gotham Rounded Book"/>
          <w:sz w:val="20"/>
          <w:szCs w:val="20"/>
        </w:rPr>
        <w:t>Euroclasse</w:t>
      </w:r>
      <w:proofErr w:type="spellEnd"/>
      <w:r w:rsidRPr="00AC0DD8">
        <w:rPr>
          <w:rFonts w:ascii="Gotham Rounded Book" w:hAnsi="Gotham Rounded Book"/>
          <w:sz w:val="20"/>
          <w:szCs w:val="20"/>
        </w:rPr>
        <w:t xml:space="preserve"> A1), certifié ACERMI, sous forme de rouleaux, de type </w:t>
      </w:r>
      <w:proofErr w:type="spellStart"/>
      <w:r w:rsidRPr="00AC0DD8">
        <w:rPr>
          <w:rFonts w:ascii="Gotham Rounded Book" w:hAnsi="Gotham Rounded Book"/>
          <w:sz w:val="20"/>
          <w:szCs w:val="20"/>
        </w:rPr>
        <w:t>Cladirol</w:t>
      </w:r>
      <w:proofErr w:type="spellEnd"/>
      <w:r w:rsidRPr="00AC0DD8">
        <w:rPr>
          <w:rFonts w:ascii="Gotham Rounded Book" w:hAnsi="Gotham Rounded Book"/>
          <w:sz w:val="20"/>
          <w:szCs w:val="20"/>
        </w:rPr>
        <w:t xml:space="preserve"> 35 de la société Isover. L’isolant est incisé en usine de manière à venir s’insérer dans les plateaux de bardage et réaliser une couche d’isolation continue non comprimée. La largeur du </w:t>
      </w:r>
      <w:proofErr w:type="spellStart"/>
      <w:r w:rsidRPr="00AC0DD8">
        <w:rPr>
          <w:rFonts w:ascii="Gotham Rounded Book" w:hAnsi="Gotham Rounded Book"/>
          <w:sz w:val="20"/>
          <w:szCs w:val="20"/>
        </w:rPr>
        <w:t>Cladirol</w:t>
      </w:r>
      <w:proofErr w:type="spellEnd"/>
      <w:r w:rsidRPr="00AC0DD8">
        <w:rPr>
          <w:rFonts w:ascii="Gotham Rounded Book" w:hAnsi="Gotham Rounded Book"/>
          <w:sz w:val="20"/>
          <w:szCs w:val="20"/>
        </w:rPr>
        <w:t xml:space="preserve"> 35 est surdimensionnée de 5 mm par rapport à la largeur des plateaux afin d’assurer la continuité entre les panneaux et ainsi éviter les ponts thermiques au niveau des lèvres de plateaux.</w:t>
      </w:r>
    </w:p>
    <w:p w14:paraId="550F0494" w14:textId="77777777" w:rsidR="005A5A39" w:rsidRPr="00650D8D" w:rsidRDefault="005A5A39" w:rsidP="005A5A39">
      <w:pPr>
        <w:pStyle w:val="Paragraphedeliste"/>
        <w:numPr>
          <w:ilvl w:val="0"/>
          <w:numId w:val="10"/>
        </w:numPr>
        <w:spacing w:line="240" w:lineRule="auto"/>
        <w:ind w:left="1418" w:hanging="698"/>
        <w:jc w:val="both"/>
        <w:rPr>
          <w:rFonts w:ascii="Gotham Rounded Book" w:hAnsi="Gotham Rounded Book"/>
          <w:sz w:val="20"/>
          <w:szCs w:val="20"/>
        </w:rPr>
      </w:pPr>
      <w:r w:rsidRPr="00AC0DD8">
        <w:rPr>
          <w:rFonts w:ascii="Gotham Rounded Book" w:hAnsi="Gotham Rounded Book"/>
          <w:sz w:val="20"/>
          <w:szCs w:val="20"/>
        </w:rPr>
        <w:t>Vis à double filet jouant le rôle d’une entretoise de 40 ou 60 mm entre la peau extérieure et les lèvres de plateaux de bardage,</w:t>
      </w:r>
    </w:p>
    <w:p w14:paraId="3C2F8FD6" w14:textId="287DB643" w:rsidR="005A5A39" w:rsidRPr="00650D8D" w:rsidRDefault="005A5A39" w:rsidP="005A5A39">
      <w:pPr>
        <w:pStyle w:val="Paragraphedeliste"/>
        <w:numPr>
          <w:ilvl w:val="0"/>
          <w:numId w:val="10"/>
        </w:numPr>
        <w:spacing w:line="240" w:lineRule="auto"/>
        <w:ind w:left="1418" w:hanging="698"/>
        <w:jc w:val="both"/>
        <w:rPr>
          <w:rFonts w:ascii="Gotham Rounded Book" w:hAnsi="Gotham Rounded Book"/>
          <w:sz w:val="20"/>
          <w:szCs w:val="20"/>
        </w:rPr>
      </w:pPr>
      <w:r w:rsidRPr="00650D8D">
        <w:rPr>
          <w:rFonts w:ascii="Gotham Rounded Book" w:hAnsi="Gotham Rounded Book"/>
          <w:sz w:val="20"/>
          <w:szCs w:val="20"/>
        </w:rPr>
        <w:t xml:space="preserve">Ossatures intermédiaires verticales (Z ou Oméga) de profondeur 20 mm mini (et </w:t>
      </w:r>
      <w:r w:rsidR="001F33EE" w:rsidRPr="00650D8D">
        <w:rPr>
          <w:rFonts w:ascii="Gotham Rounded Book" w:hAnsi="Gotham Rounded Book"/>
          <w:sz w:val="20"/>
          <w:szCs w:val="20"/>
        </w:rPr>
        <w:t xml:space="preserve">80 </w:t>
      </w:r>
      <w:r w:rsidRPr="00650D8D">
        <w:rPr>
          <w:rFonts w:ascii="Gotham Rounded Book" w:hAnsi="Gotham Rounded Book"/>
          <w:sz w:val="20"/>
          <w:szCs w:val="20"/>
        </w:rPr>
        <w:t>mm mini dans le cas où le complément d’isolation est mis en œuvre),</w:t>
      </w:r>
    </w:p>
    <w:p w14:paraId="07ADD811" w14:textId="0AB41B12" w:rsidR="005A5A39" w:rsidRPr="00AC0DD8" w:rsidRDefault="005A5A39" w:rsidP="005A5A39">
      <w:pPr>
        <w:pStyle w:val="Paragraphedeliste"/>
        <w:numPr>
          <w:ilvl w:val="0"/>
          <w:numId w:val="10"/>
        </w:numPr>
        <w:spacing w:line="240" w:lineRule="auto"/>
        <w:ind w:left="1418" w:hanging="698"/>
        <w:jc w:val="both"/>
        <w:rPr>
          <w:rFonts w:ascii="Gotham Rounded Book" w:hAnsi="Gotham Rounded Book"/>
          <w:sz w:val="20"/>
          <w:szCs w:val="20"/>
        </w:rPr>
      </w:pPr>
      <w:r w:rsidRPr="00AC0DD8">
        <w:rPr>
          <w:rFonts w:ascii="Gotham Rounded Book" w:hAnsi="Gotham Rounded Book"/>
          <w:sz w:val="20"/>
          <w:szCs w:val="20"/>
        </w:rPr>
        <w:t>Optionnel : Isolant en laine de verre, semi-rigide et non hydrophile, revêtu d’un voile de verre, incombustible (</w:t>
      </w:r>
      <w:proofErr w:type="spellStart"/>
      <w:r w:rsidRPr="00AC0DD8">
        <w:rPr>
          <w:rFonts w:ascii="Gotham Rounded Book" w:hAnsi="Gotham Rounded Book"/>
          <w:sz w:val="20"/>
          <w:szCs w:val="20"/>
        </w:rPr>
        <w:t>Euroclasse</w:t>
      </w:r>
      <w:proofErr w:type="spellEnd"/>
      <w:r w:rsidRPr="00AC0DD8">
        <w:rPr>
          <w:rFonts w:ascii="Gotham Rounded Book" w:hAnsi="Gotham Rounded Book"/>
          <w:sz w:val="20"/>
          <w:szCs w:val="20"/>
        </w:rPr>
        <w:t xml:space="preserve"> A1), de conductivité thermique 32 mW</w:t>
      </w:r>
      <w:proofErr w:type="gramStart"/>
      <w:r w:rsidRPr="00AC0DD8">
        <w:rPr>
          <w:rFonts w:ascii="Gotham Rounded Book" w:hAnsi="Gotham Rounded Book"/>
          <w:sz w:val="20"/>
          <w:szCs w:val="20"/>
        </w:rPr>
        <w:t>/(</w:t>
      </w:r>
      <w:proofErr w:type="spellStart"/>
      <w:proofErr w:type="gramEnd"/>
      <w:r w:rsidRPr="00AC0DD8">
        <w:rPr>
          <w:rFonts w:ascii="Gotham Rounded Book" w:hAnsi="Gotham Rounded Book"/>
          <w:sz w:val="20"/>
          <w:szCs w:val="20"/>
        </w:rPr>
        <w:t>m.K</w:t>
      </w:r>
      <w:proofErr w:type="spellEnd"/>
      <w:r w:rsidRPr="00AC0DD8">
        <w:rPr>
          <w:rFonts w:ascii="Gotham Rounded Book" w:hAnsi="Gotham Rounded Book"/>
          <w:sz w:val="20"/>
          <w:szCs w:val="20"/>
        </w:rPr>
        <w:t>), d’épaisseur 60 mm, (soit une résistance thermique de 1,85 m</w:t>
      </w:r>
      <w:r w:rsidRPr="00AC0DD8">
        <w:rPr>
          <w:rFonts w:ascii="Courier New" w:hAnsi="Courier New" w:cs="Courier New"/>
          <w:sz w:val="20"/>
          <w:szCs w:val="20"/>
        </w:rPr>
        <w:t>²</w:t>
      </w:r>
      <w:r w:rsidRPr="00AC0DD8">
        <w:rPr>
          <w:rFonts w:ascii="Gotham Rounded Book" w:hAnsi="Gotham Rounded Book"/>
          <w:sz w:val="20"/>
          <w:szCs w:val="20"/>
        </w:rPr>
        <w:t>.K/W), certifi</w:t>
      </w:r>
      <w:r w:rsidRPr="00AC0DD8">
        <w:rPr>
          <w:rFonts w:ascii="Gotham Rounded Book" w:hAnsi="Gotham Rounded Book" w:cs="Gotham Rounded Book"/>
          <w:sz w:val="20"/>
          <w:szCs w:val="20"/>
        </w:rPr>
        <w:t>é</w:t>
      </w:r>
      <w:r w:rsidRPr="00AC0DD8">
        <w:rPr>
          <w:rFonts w:ascii="Gotham Rounded Book" w:hAnsi="Gotham Rounded Book"/>
          <w:sz w:val="20"/>
          <w:szCs w:val="20"/>
        </w:rPr>
        <w:t xml:space="preserve"> ACERMI,  de type </w:t>
      </w:r>
      <w:proofErr w:type="spellStart"/>
      <w:r w:rsidRPr="00AC0DD8">
        <w:rPr>
          <w:rFonts w:ascii="Gotham Rounded Book" w:hAnsi="Gotham Rounded Book"/>
          <w:sz w:val="20"/>
          <w:szCs w:val="20"/>
        </w:rPr>
        <w:t>Isobardage</w:t>
      </w:r>
      <w:proofErr w:type="spellEnd"/>
      <w:r w:rsidRPr="00AC0DD8">
        <w:rPr>
          <w:rFonts w:ascii="Gotham Rounded Book" w:hAnsi="Gotham Rounded Book"/>
          <w:sz w:val="20"/>
          <w:szCs w:val="20"/>
        </w:rPr>
        <w:t xml:space="preserve"> 32 de la soci</w:t>
      </w:r>
      <w:r w:rsidRPr="00AC0DD8">
        <w:rPr>
          <w:rFonts w:ascii="Gotham Rounded Book" w:hAnsi="Gotham Rounded Book" w:cs="Gotham Rounded Book"/>
          <w:sz w:val="20"/>
          <w:szCs w:val="20"/>
        </w:rPr>
        <w:t>é</w:t>
      </w:r>
      <w:r w:rsidRPr="00AC0DD8">
        <w:rPr>
          <w:rFonts w:ascii="Gotham Rounded Book" w:hAnsi="Gotham Rounded Book"/>
          <w:sz w:val="20"/>
          <w:szCs w:val="20"/>
        </w:rPr>
        <w:t>t</w:t>
      </w:r>
      <w:r w:rsidRPr="00AC0DD8">
        <w:rPr>
          <w:rFonts w:ascii="Gotham Rounded Book" w:hAnsi="Gotham Rounded Book" w:cs="Gotham Rounded Book"/>
          <w:sz w:val="20"/>
          <w:szCs w:val="20"/>
        </w:rPr>
        <w:t>é</w:t>
      </w:r>
      <w:r w:rsidRPr="00AC0DD8">
        <w:rPr>
          <w:rFonts w:ascii="Gotham Rounded Book" w:hAnsi="Gotham Rounded Book"/>
          <w:sz w:val="20"/>
          <w:szCs w:val="20"/>
        </w:rPr>
        <w:t xml:space="preserve"> Isover. L</w:t>
      </w:r>
      <w:r w:rsidRPr="00AC0DD8">
        <w:rPr>
          <w:rFonts w:ascii="Gotham Rounded Book" w:hAnsi="Gotham Rounded Book" w:cs="Gotham Rounded Book"/>
          <w:sz w:val="20"/>
          <w:szCs w:val="20"/>
        </w:rPr>
        <w:t>’</w:t>
      </w:r>
      <w:r w:rsidRPr="00AC0DD8">
        <w:rPr>
          <w:rFonts w:ascii="Gotham Rounded Book" w:hAnsi="Gotham Rounded Book"/>
          <w:sz w:val="20"/>
          <w:szCs w:val="20"/>
        </w:rPr>
        <w:t>isolant sera plac</w:t>
      </w:r>
      <w:r w:rsidRPr="00AC0DD8">
        <w:rPr>
          <w:rFonts w:ascii="Gotham Rounded Book" w:hAnsi="Gotham Rounded Book" w:cs="Gotham Rounded Book"/>
          <w:sz w:val="20"/>
          <w:szCs w:val="20"/>
        </w:rPr>
        <w:t>é</w:t>
      </w:r>
      <w:r w:rsidRPr="00AC0DD8">
        <w:rPr>
          <w:rFonts w:ascii="Gotham Rounded Book" w:hAnsi="Gotham Rounded Book"/>
          <w:sz w:val="20"/>
          <w:szCs w:val="20"/>
        </w:rPr>
        <w:t xml:space="preserve"> entre les ossatures interm</w:t>
      </w:r>
      <w:r w:rsidRPr="00AC0DD8">
        <w:rPr>
          <w:rFonts w:ascii="Gotham Rounded Book" w:hAnsi="Gotham Rounded Book" w:cs="Gotham Rounded Book"/>
          <w:sz w:val="20"/>
          <w:szCs w:val="20"/>
        </w:rPr>
        <w:t>é</w:t>
      </w:r>
      <w:r w:rsidRPr="00AC0DD8">
        <w:rPr>
          <w:rFonts w:ascii="Gotham Rounded Book" w:hAnsi="Gotham Rounded Book"/>
          <w:sz w:val="20"/>
          <w:szCs w:val="20"/>
        </w:rPr>
        <w:t xml:space="preserve">diaires maintenu </w:t>
      </w:r>
      <w:r w:rsidRPr="00AC0DD8">
        <w:rPr>
          <w:rFonts w:ascii="Gotham Rounded Book" w:hAnsi="Gotham Rounded Book" w:cs="Gotham Rounded Book"/>
          <w:sz w:val="20"/>
          <w:szCs w:val="20"/>
        </w:rPr>
        <w:t>à</w:t>
      </w:r>
      <w:r w:rsidRPr="00AC0DD8">
        <w:rPr>
          <w:rFonts w:ascii="Gotham Rounded Book" w:hAnsi="Gotham Rounded Book"/>
          <w:sz w:val="20"/>
          <w:szCs w:val="20"/>
        </w:rPr>
        <w:t xml:space="preserve"> l</w:t>
      </w:r>
      <w:r w:rsidRPr="00AC0DD8">
        <w:rPr>
          <w:rFonts w:ascii="Gotham Rounded Book" w:hAnsi="Gotham Rounded Book" w:cs="Gotham Rounded Book"/>
          <w:sz w:val="20"/>
          <w:szCs w:val="20"/>
        </w:rPr>
        <w:t>’</w:t>
      </w:r>
      <w:r w:rsidRPr="00AC0DD8">
        <w:rPr>
          <w:rFonts w:ascii="Gotham Rounded Book" w:hAnsi="Gotham Rounded Book"/>
          <w:sz w:val="20"/>
          <w:szCs w:val="20"/>
        </w:rPr>
        <w:t>aide de fixations SK-RB et FASTOP.</w:t>
      </w:r>
    </w:p>
    <w:p w14:paraId="3346B70E" w14:textId="77777777" w:rsidR="005A5A39" w:rsidRPr="00AC0DD8" w:rsidRDefault="005A5A39" w:rsidP="005A5A39">
      <w:pPr>
        <w:pStyle w:val="Paragraphedeliste"/>
        <w:numPr>
          <w:ilvl w:val="0"/>
          <w:numId w:val="10"/>
        </w:numPr>
        <w:spacing w:line="240" w:lineRule="auto"/>
        <w:ind w:left="1418" w:hanging="698"/>
        <w:jc w:val="both"/>
        <w:rPr>
          <w:rFonts w:ascii="Gotham Rounded Book" w:hAnsi="Gotham Rounded Book"/>
          <w:sz w:val="20"/>
          <w:szCs w:val="20"/>
        </w:rPr>
      </w:pPr>
      <w:r w:rsidRPr="00AC0DD8">
        <w:rPr>
          <w:rFonts w:ascii="Gotham Rounded Book" w:hAnsi="Gotham Rounded Book"/>
          <w:sz w:val="20"/>
          <w:szCs w:val="20"/>
        </w:rPr>
        <w:t>Bardage en tôle d’acier nervurée.</w:t>
      </w:r>
      <w:r w:rsidRPr="00AC0DD8">
        <w:rPr>
          <w:rFonts w:ascii="Gotham Rounded Book" w:hAnsi="Gotham Rounded Book"/>
          <w:noProof/>
          <w:sz w:val="20"/>
          <w:szCs w:val="20"/>
          <w:lang w:eastAsia="fr-FR"/>
        </w:rPr>
        <w:t xml:space="preserve"> </w:t>
      </w:r>
    </w:p>
    <w:p w14:paraId="3AE95460" w14:textId="77777777" w:rsidR="005A5A39" w:rsidRPr="00AC0DD8" w:rsidRDefault="005A5A39" w:rsidP="005A5A39">
      <w:pPr>
        <w:pStyle w:val="Paragraphedeliste"/>
        <w:ind w:left="1080"/>
        <w:jc w:val="both"/>
        <w:rPr>
          <w:rFonts w:ascii="Gotham Rounded Book" w:hAnsi="Gotham Rounded Book"/>
        </w:rPr>
      </w:pPr>
    </w:p>
    <w:p w14:paraId="2456BADF" w14:textId="77777777" w:rsidR="005A5A39" w:rsidRPr="00AC0DD8" w:rsidRDefault="005A5A39" w:rsidP="005A5A39">
      <w:pPr>
        <w:jc w:val="both"/>
        <w:rPr>
          <w:rFonts w:ascii="Gotham Rounded Book" w:hAnsi="Gotham Rounded Book"/>
        </w:rPr>
      </w:pPr>
      <w:r w:rsidRPr="00AC0DD8">
        <w:rPr>
          <w:rFonts w:ascii="Gotham Rounded Book" w:hAnsi="Gotham Rounded Book"/>
        </w:rPr>
        <w:t>Optionnel : lorsque le poids de la peau extérieure et de l’ossature intermédiaire le nécessite, un profil de reprise de poids propre limitant le déplacement vertical de cette peau sera installé.</w:t>
      </w:r>
    </w:p>
    <w:p w14:paraId="2E4BC83E" w14:textId="77777777" w:rsidR="005A5A39" w:rsidRPr="00AC0DD8" w:rsidRDefault="005A5A39" w:rsidP="005A5A39">
      <w:pPr>
        <w:spacing w:after="0"/>
        <w:jc w:val="both"/>
        <w:rPr>
          <w:rFonts w:ascii="Gotham Rounded Book" w:hAnsi="Gotham Rounded Book"/>
        </w:rPr>
      </w:pPr>
    </w:p>
    <w:p w14:paraId="2C4DB416" w14:textId="718BE68F" w:rsidR="005A5A39" w:rsidRPr="00650D8D" w:rsidRDefault="005A5A39" w:rsidP="005A5A39">
      <w:pPr>
        <w:jc w:val="both"/>
        <w:rPr>
          <w:rFonts w:ascii="Gotham Rounded Book" w:hAnsi="Gotham Rounded Book"/>
        </w:rPr>
      </w:pPr>
      <w:r w:rsidRPr="00650D8D">
        <w:rPr>
          <w:rFonts w:ascii="Gotham Rounded Book" w:hAnsi="Gotham Rounded Book"/>
        </w:rPr>
        <w:t xml:space="preserve">La mise en œuvre du système </w:t>
      </w:r>
      <w:proofErr w:type="spellStart"/>
      <w:r w:rsidRPr="00650D8D">
        <w:rPr>
          <w:rFonts w:ascii="Gotham Rounded Book" w:hAnsi="Gotham Rounded Book"/>
        </w:rPr>
        <w:t>Cladisol</w:t>
      </w:r>
      <w:proofErr w:type="spellEnd"/>
      <w:r w:rsidRPr="00650D8D">
        <w:rPr>
          <w:rFonts w:ascii="Gotham Rounded Book" w:hAnsi="Gotham Rounded Book"/>
        </w:rPr>
        <w:t xml:space="preserve"> sera faite conformément à l’Avis Technique </w:t>
      </w:r>
      <w:r w:rsidR="003C36B5" w:rsidRPr="00650D8D">
        <w:rPr>
          <w:rFonts w:ascii="Gotham Rounded Book" w:hAnsi="Gotham Rounded Book"/>
        </w:rPr>
        <w:t xml:space="preserve">2.2/15-1711_V2 </w:t>
      </w:r>
      <w:r w:rsidRPr="00650D8D">
        <w:rPr>
          <w:rFonts w:ascii="Gotham Rounded Book" w:hAnsi="Gotham Rounded Book"/>
        </w:rPr>
        <w:t>en vigueur.</w:t>
      </w:r>
    </w:p>
    <w:p w14:paraId="480FA651" w14:textId="77777777" w:rsidR="005A5A39" w:rsidRPr="00650D8D" w:rsidRDefault="005A5A39" w:rsidP="005A5A39"/>
    <w:tbl>
      <w:tblPr>
        <w:tblStyle w:val="TableauGrille1Clair-Accentuation41"/>
        <w:tblpPr w:vertAnchor="text" w:tblpY="1"/>
        <w:tblW w:w="10434" w:type="dxa"/>
        <w:tblLayout w:type="fixed"/>
        <w:tblCellMar>
          <w:top w:w="57" w:type="dxa"/>
          <w:left w:w="57" w:type="dxa"/>
          <w:bottom w:w="57" w:type="dxa"/>
          <w:right w:w="57" w:type="dxa"/>
        </w:tblCellMar>
        <w:tblLook w:val="0600" w:firstRow="0" w:lastRow="0" w:firstColumn="0" w:lastColumn="0" w:noHBand="1" w:noVBand="1"/>
      </w:tblPr>
      <w:tblGrid>
        <w:gridCol w:w="2609"/>
        <w:gridCol w:w="2609"/>
        <w:gridCol w:w="2608"/>
        <w:gridCol w:w="2608"/>
      </w:tblGrid>
      <w:tr w:rsidR="00650D8D" w:rsidRPr="00650D8D" w14:paraId="27A0FE12" w14:textId="77777777" w:rsidTr="008B3286">
        <w:tc>
          <w:tcPr>
            <w:tcW w:w="10434" w:type="dxa"/>
            <w:gridSpan w:val="4"/>
            <w:tcBorders>
              <w:bottom w:val="single" w:sz="4" w:space="0" w:color="FFE599" w:themeColor="accent4" w:themeTint="66"/>
            </w:tcBorders>
            <w:vAlign w:val="center"/>
          </w:tcPr>
          <w:p w14:paraId="1B6C5FB9" w14:textId="5FF394CE" w:rsidR="005A5A39" w:rsidRPr="00650D8D" w:rsidRDefault="005A5A39" w:rsidP="008B3286">
            <w:pPr>
              <w:pStyle w:val="Sansinterligne"/>
              <w:jc w:val="center"/>
              <w:rPr>
                <w:rFonts w:asciiTheme="majorHAnsi" w:hAnsiTheme="majorHAnsi"/>
              </w:rPr>
            </w:pPr>
            <w:r w:rsidRPr="00650D8D">
              <w:rPr>
                <w:rFonts w:ascii="Gotham Rounded Book" w:hAnsi="Gotham Rounded Book"/>
              </w:rPr>
              <w:t xml:space="preserve">Résistance thermique – </w:t>
            </w:r>
            <w:proofErr w:type="spellStart"/>
            <w:r w:rsidRPr="00650D8D">
              <w:rPr>
                <w:rFonts w:ascii="Gotham Rounded Book" w:hAnsi="Gotham Rounded Book"/>
              </w:rPr>
              <w:t>Cladirol</w:t>
            </w:r>
            <w:proofErr w:type="spellEnd"/>
            <w:r w:rsidRPr="00650D8D">
              <w:rPr>
                <w:rFonts w:ascii="Gotham Rounded Book" w:hAnsi="Gotham Rounded Book"/>
              </w:rPr>
              <w:t xml:space="preserve"> 35 et</w:t>
            </w:r>
            <w:r w:rsidRPr="00650D8D">
              <w:t xml:space="preserve"> </w:t>
            </w:r>
            <w:proofErr w:type="spellStart"/>
            <w:r w:rsidRPr="00650D8D">
              <w:rPr>
                <w:rFonts w:ascii="Gotham Rounded Book" w:hAnsi="Gotham Rounded Book"/>
              </w:rPr>
              <w:t>Isobardage</w:t>
            </w:r>
            <w:proofErr w:type="spellEnd"/>
            <w:r w:rsidRPr="00650D8D">
              <w:rPr>
                <w:rFonts w:ascii="Gotham Rounded Book" w:hAnsi="Gotham Rounded Book"/>
              </w:rPr>
              <w:t xml:space="preserve"> 32</w:t>
            </w:r>
          </w:p>
        </w:tc>
      </w:tr>
      <w:tr w:rsidR="00650D8D" w:rsidRPr="00650D8D" w14:paraId="62028C0D" w14:textId="77777777" w:rsidTr="008B3286">
        <w:tc>
          <w:tcPr>
            <w:tcW w:w="2609" w:type="dxa"/>
            <w:tcBorders>
              <w:bottom w:val="single" w:sz="4" w:space="0" w:color="44546A" w:themeColor="text2"/>
              <w:right w:val="single" w:sz="4" w:space="0" w:color="44546A" w:themeColor="text2"/>
            </w:tcBorders>
            <w:shd w:val="clear" w:color="auto" w:fill="E7E6E6" w:themeFill="background2"/>
            <w:vAlign w:val="center"/>
          </w:tcPr>
          <w:p w14:paraId="663FC56A" w14:textId="77777777" w:rsidR="005A5A39" w:rsidRPr="00650D8D" w:rsidRDefault="005A5A39" w:rsidP="008B3286">
            <w:pPr>
              <w:spacing w:after="0" w:line="240" w:lineRule="auto"/>
              <w:rPr>
                <w:rFonts w:ascii="GothamMedium" w:hAnsi="GothamMedium"/>
                <w:b/>
                <w:sz w:val="18"/>
                <w:szCs w:val="18"/>
              </w:rPr>
            </w:pPr>
            <w:r w:rsidRPr="00650D8D">
              <w:rPr>
                <w:rFonts w:ascii="GothamMedium" w:hAnsi="GothamMedium"/>
                <w:sz w:val="18"/>
                <w:szCs w:val="18"/>
              </w:rPr>
              <w:t>Profondeur du plateau (mm)</w:t>
            </w:r>
          </w:p>
        </w:tc>
        <w:tc>
          <w:tcPr>
            <w:tcW w:w="260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7855B49" w14:textId="77777777" w:rsidR="005A5A39" w:rsidRPr="00650D8D" w:rsidRDefault="005A5A39" w:rsidP="008B3286">
            <w:pPr>
              <w:spacing w:after="0" w:line="240" w:lineRule="auto"/>
              <w:rPr>
                <w:rFonts w:ascii="GothamMedium" w:hAnsi="GothamMedium"/>
                <w:sz w:val="18"/>
                <w:szCs w:val="18"/>
              </w:rPr>
            </w:pPr>
            <w:r w:rsidRPr="00650D8D">
              <w:rPr>
                <w:rFonts w:ascii="GothamMedium" w:hAnsi="GothamMedium"/>
                <w:sz w:val="18"/>
                <w:szCs w:val="18"/>
              </w:rPr>
              <w:t>Epaisseur d’isolant (mm)</w:t>
            </w:r>
          </w:p>
        </w:tc>
        <w:tc>
          <w:tcPr>
            <w:tcW w:w="260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20BC8F4" w14:textId="77777777" w:rsidR="005A5A39" w:rsidRPr="00650D8D" w:rsidRDefault="005A5A39" w:rsidP="008B3286">
            <w:pPr>
              <w:spacing w:after="0" w:line="240" w:lineRule="auto"/>
              <w:rPr>
                <w:rFonts w:ascii="Courier New" w:hAnsi="Courier New" w:cs="Courier New"/>
                <w:sz w:val="18"/>
                <w:szCs w:val="18"/>
              </w:rPr>
            </w:pPr>
            <w:r w:rsidRPr="00650D8D">
              <w:rPr>
                <w:rFonts w:ascii="GothamMedium" w:hAnsi="GothamMedium"/>
                <w:sz w:val="18"/>
                <w:szCs w:val="18"/>
              </w:rPr>
              <w:t>Résistance thermique (m</w:t>
            </w:r>
            <w:r w:rsidRPr="00650D8D">
              <w:rPr>
                <w:rFonts w:ascii="Gotham Medium" w:hAnsi="Gotham Medium" w:cs="Courier New"/>
                <w:sz w:val="18"/>
                <w:szCs w:val="18"/>
              </w:rPr>
              <w:t>².K/W)</w:t>
            </w:r>
          </w:p>
        </w:tc>
        <w:tc>
          <w:tcPr>
            <w:tcW w:w="2608" w:type="dxa"/>
            <w:tcBorders>
              <w:left w:val="single" w:sz="4" w:space="0" w:color="44546A" w:themeColor="text2"/>
              <w:bottom w:val="single" w:sz="4" w:space="0" w:color="44546A" w:themeColor="text2"/>
            </w:tcBorders>
            <w:shd w:val="clear" w:color="auto" w:fill="E7E6E6" w:themeFill="background2"/>
            <w:vAlign w:val="center"/>
          </w:tcPr>
          <w:p w14:paraId="6928EC6A" w14:textId="77777777" w:rsidR="005A5A39" w:rsidRPr="00650D8D" w:rsidRDefault="005A5A39" w:rsidP="008B3286">
            <w:pPr>
              <w:spacing w:after="0" w:line="240" w:lineRule="auto"/>
              <w:rPr>
                <w:rFonts w:ascii="GothamMedium" w:hAnsi="GothamMedium"/>
                <w:sz w:val="18"/>
                <w:szCs w:val="18"/>
              </w:rPr>
            </w:pPr>
            <w:r w:rsidRPr="00650D8D">
              <w:rPr>
                <w:rFonts w:ascii="GothamMedium" w:hAnsi="GothamMedium"/>
                <w:sz w:val="18"/>
                <w:szCs w:val="18"/>
              </w:rPr>
              <w:t>Entretoise de la fixation (mm)</w:t>
            </w:r>
          </w:p>
        </w:tc>
      </w:tr>
      <w:tr w:rsidR="00650D8D" w:rsidRPr="00650D8D" w14:paraId="3F38AD2E" w14:textId="77777777" w:rsidTr="008B3286">
        <w:tc>
          <w:tcPr>
            <w:tcW w:w="2609" w:type="dxa"/>
            <w:vMerge w:val="restart"/>
            <w:tcBorders>
              <w:top w:val="single" w:sz="4" w:space="0" w:color="44546A" w:themeColor="text2"/>
              <w:right w:val="single" w:sz="4" w:space="0" w:color="44546A" w:themeColor="text2"/>
            </w:tcBorders>
            <w:vAlign w:val="center"/>
          </w:tcPr>
          <w:p w14:paraId="16C3BDFE" w14:textId="77777777" w:rsidR="005A5A39" w:rsidRPr="00650D8D" w:rsidRDefault="005A5A39" w:rsidP="008B3286">
            <w:pPr>
              <w:spacing w:after="0" w:line="240" w:lineRule="auto"/>
              <w:rPr>
                <w:rFonts w:ascii="GothamMedium" w:hAnsi="GothamMedium"/>
                <w:b/>
                <w:sz w:val="18"/>
                <w:szCs w:val="18"/>
              </w:rPr>
            </w:pPr>
            <w:r w:rsidRPr="00650D8D">
              <w:rPr>
                <w:rFonts w:ascii="GothamMedium" w:hAnsi="GothamMedium"/>
                <w:sz w:val="18"/>
                <w:szCs w:val="18"/>
              </w:rPr>
              <w:t>70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E5C88FF" w14:textId="79C5EB66" w:rsidR="005A5A39" w:rsidRPr="00650D8D" w:rsidRDefault="005A5A39" w:rsidP="008B3286">
            <w:pPr>
              <w:spacing w:after="0" w:line="240" w:lineRule="auto"/>
              <w:rPr>
                <w:rFonts w:asciiTheme="majorHAnsi" w:hAnsiTheme="majorHAnsi"/>
                <w:sz w:val="18"/>
                <w:szCs w:val="18"/>
              </w:rPr>
            </w:pPr>
            <w:proofErr w:type="spellStart"/>
            <w:r w:rsidRPr="00650D8D">
              <w:rPr>
                <w:rFonts w:asciiTheme="majorHAnsi" w:hAnsiTheme="majorHAnsi"/>
                <w:sz w:val="18"/>
                <w:szCs w:val="18"/>
              </w:rPr>
              <w:t>Cladirol</w:t>
            </w:r>
            <w:proofErr w:type="spellEnd"/>
            <w:r w:rsidRPr="00650D8D">
              <w:rPr>
                <w:rFonts w:asciiTheme="majorHAnsi" w:hAnsiTheme="majorHAnsi"/>
                <w:sz w:val="18"/>
                <w:szCs w:val="18"/>
              </w:rPr>
              <w:t xml:space="preserve"> 35 : </w:t>
            </w:r>
            <w:r w:rsidR="003C36B5" w:rsidRPr="00650D8D">
              <w:rPr>
                <w:rFonts w:asciiTheme="majorHAnsi" w:hAnsiTheme="majorHAnsi"/>
                <w:sz w:val="18"/>
                <w:szCs w:val="18"/>
              </w:rPr>
              <w:t xml:space="preserve">112 </w:t>
            </w:r>
            <w:r w:rsidRPr="00650D8D">
              <w:rPr>
                <w:rFonts w:asciiTheme="majorHAnsi" w:hAnsiTheme="majorHAnsi"/>
                <w:sz w:val="18"/>
                <w:szCs w:val="18"/>
              </w:rPr>
              <w:t>mm</w:t>
            </w:r>
          </w:p>
          <w:p w14:paraId="6F0082AA" w14:textId="254467C8" w:rsidR="005A5A39" w:rsidRPr="00650D8D" w:rsidRDefault="005A5A39" w:rsidP="008B3286">
            <w:pPr>
              <w:spacing w:after="0" w:line="240" w:lineRule="auto"/>
              <w:rPr>
                <w:rFonts w:asciiTheme="majorHAnsi" w:hAnsiTheme="majorHAnsi"/>
                <w:sz w:val="18"/>
                <w:szCs w:val="18"/>
              </w:rPr>
            </w:pPr>
            <w:proofErr w:type="spellStart"/>
            <w:r w:rsidRPr="00650D8D">
              <w:rPr>
                <w:rFonts w:asciiTheme="majorHAnsi" w:hAnsiTheme="majorHAnsi"/>
                <w:sz w:val="18"/>
                <w:szCs w:val="18"/>
              </w:rPr>
              <w:t>Isobardage</w:t>
            </w:r>
            <w:proofErr w:type="spellEnd"/>
            <w:r w:rsidRPr="00650D8D">
              <w:rPr>
                <w:rFonts w:asciiTheme="majorHAnsi" w:hAnsiTheme="majorHAnsi"/>
                <w:sz w:val="18"/>
                <w:szCs w:val="18"/>
              </w:rPr>
              <w:t xml:space="preserve"> 32 : 60 mm (optionnel)</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1A1A07C" w14:textId="38E497B3"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3,</w:t>
            </w:r>
            <w:r w:rsidR="00857A23" w:rsidRPr="00650D8D">
              <w:rPr>
                <w:rFonts w:asciiTheme="majorHAnsi" w:hAnsiTheme="majorHAnsi"/>
                <w:sz w:val="18"/>
                <w:szCs w:val="18"/>
              </w:rPr>
              <w:t>20</w:t>
            </w:r>
          </w:p>
          <w:p w14:paraId="309657BD" w14:textId="77777777"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1,85 (optionnel)</w:t>
            </w:r>
          </w:p>
          <w:p w14:paraId="12B0CB53" w14:textId="77777777" w:rsidR="005A5A39" w:rsidRPr="00650D8D" w:rsidRDefault="005A5A39" w:rsidP="008B3286">
            <w:pPr>
              <w:spacing w:after="0" w:line="240" w:lineRule="auto"/>
              <w:rPr>
                <w:rFonts w:asciiTheme="majorHAnsi" w:hAnsiTheme="majorHAnsi"/>
                <w:sz w:val="18"/>
                <w:szCs w:val="18"/>
              </w:rPr>
            </w:pP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2374F014" w14:textId="77777777"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40 mm</w:t>
            </w:r>
          </w:p>
          <w:p w14:paraId="582B04F2" w14:textId="77777777" w:rsidR="005A5A39" w:rsidRPr="00650D8D" w:rsidRDefault="005A5A39" w:rsidP="008B3286">
            <w:pPr>
              <w:spacing w:after="0" w:line="240" w:lineRule="auto"/>
              <w:rPr>
                <w:rFonts w:asciiTheme="majorHAnsi" w:hAnsiTheme="majorHAnsi"/>
                <w:sz w:val="18"/>
                <w:szCs w:val="18"/>
              </w:rPr>
            </w:pPr>
          </w:p>
          <w:p w14:paraId="056999A9" w14:textId="77777777" w:rsidR="005A5A39" w:rsidRPr="00650D8D" w:rsidRDefault="005A5A39" w:rsidP="008B3286">
            <w:pPr>
              <w:spacing w:after="0" w:line="240" w:lineRule="auto"/>
              <w:rPr>
                <w:rFonts w:asciiTheme="majorHAnsi" w:hAnsiTheme="majorHAnsi"/>
                <w:sz w:val="18"/>
                <w:szCs w:val="18"/>
              </w:rPr>
            </w:pPr>
          </w:p>
        </w:tc>
      </w:tr>
      <w:tr w:rsidR="00650D8D" w:rsidRPr="00650D8D" w14:paraId="56A1F6E0" w14:textId="77777777" w:rsidTr="008B3286">
        <w:tc>
          <w:tcPr>
            <w:tcW w:w="2609" w:type="dxa"/>
            <w:vMerge/>
            <w:tcBorders>
              <w:bottom w:val="single" w:sz="4" w:space="0" w:color="44546A" w:themeColor="text2"/>
              <w:right w:val="single" w:sz="4" w:space="0" w:color="44546A" w:themeColor="text2"/>
            </w:tcBorders>
            <w:vAlign w:val="center"/>
          </w:tcPr>
          <w:p w14:paraId="7C588DCE" w14:textId="77777777" w:rsidR="005A5A39" w:rsidRPr="00650D8D" w:rsidRDefault="005A5A39" w:rsidP="008B3286">
            <w:pPr>
              <w:spacing w:after="0" w:line="240" w:lineRule="auto"/>
              <w:rPr>
                <w:rFonts w:ascii="GothamMedium" w:hAnsi="GothamMedium"/>
                <w:sz w:val="18"/>
                <w:szCs w:val="18"/>
              </w:rPr>
            </w:pP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C451EB4" w14:textId="349C7A61" w:rsidR="005A5A39" w:rsidRPr="00650D8D" w:rsidRDefault="005A5A39" w:rsidP="008B3286">
            <w:pPr>
              <w:spacing w:after="0" w:line="240" w:lineRule="auto"/>
              <w:rPr>
                <w:rFonts w:asciiTheme="majorHAnsi" w:hAnsiTheme="majorHAnsi"/>
                <w:sz w:val="18"/>
                <w:szCs w:val="18"/>
              </w:rPr>
            </w:pPr>
            <w:proofErr w:type="spellStart"/>
            <w:r w:rsidRPr="00650D8D">
              <w:rPr>
                <w:rFonts w:asciiTheme="majorHAnsi" w:hAnsiTheme="majorHAnsi"/>
                <w:sz w:val="18"/>
                <w:szCs w:val="18"/>
              </w:rPr>
              <w:t>Cladirol</w:t>
            </w:r>
            <w:proofErr w:type="spellEnd"/>
            <w:r w:rsidRPr="00650D8D">
              <w:rPr>
                <w:rFonts w:asciiTheme="majorHAnsi" w:hAnsiTheme="majorHAnsi"/>
                <w:sz w:val="18"/>
                <w:szCs w:val="18"/>
              </w:rPr>
              <w:t xml:space="preserve"> 35 : </w:t>
            </w:r>
            <w:r w:rsidR="003C36B5" w:rsidRPr="00650D8D">
              <w:rPr>
                <w:rFonts w:asciiTheme="majorHAnsi" w:hAnsiTheme="majorHAnsi"/>
                <w:sz w:val="18"/>
                <w:szCs w:val="18"/>
              </w:rPr>
              <w:t xml:space="preserve">133 </w:t>
            </w:r>
            <w:r w:rsidRPr="00650D8D">
              <w:rPr>
                <w:rFonts w:asciiTheme="majorHAnsi" w:hAnsiTheme="majorHAnsi"/>
                <w:sz w:val="18"/>
                <w:szCs w:val="18"/>
              </w:rPr>
              <w:t>mm</w:t>
            </w:r>
          </w:p>
          <w:p w14:paraId="32B7DDCC" w14:textId="336755B3" w:rsidR="005A5A39" w:rsidRPr="00650D8D" w:rsidRDefault="005A5A39" w:rsidP="008B3286">
            <w:pPr>
              <w:spacing w:after="0" w:line="240" w:lineRule="auto"/>
              <w:rPr>
                <w:rFonts w:asciiTheme="majorHAnsi" w:hAnsiTheme="majorHAnsi"/>
                <w:sz w:val="18"/>
                <w:szCs w:val="18"/>
              </w:rPr>
            </w:pPr>
            <w:proofErr w:type="spellStart"/>
            <w:r w:rsidRPr="00650D8D">
              <w:rPr>
                <w:rFonts w:asciiTheme="majorHAnsi" w:hAnsiTheme="majorHAnsi"/>
                <w:sz w:val="18"/>
                <w:szCs w:val="18"/>
              </w:rPr>
              <w:t>Isobardage</w:t>
            </w:r>
            <w:proofErr w:type="spellEnd"/>
            <w:r w:rsidRPr="00650D8D">
              <w:rPr>
                <w:rFonts w:asciiTheme="majorHAnsi" w:hAnsiTheme="majorHAnsi"/>
                <w:sz w:val="18"/>
                <w:szCs w:val="18"/>
              </w:rPr>
              <w:t xml:space="preserve"> 32 : 60 mm (optionnel)</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2C49F12" w14:textId="720FB899"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3,</w:t>
            </w:r>
            <w:r w:rsidR="00857A23" w:rsidRPr="00650D8D">
              <w:rPr>
                <w:rFonts w:asciiTheme="majorHAnsi" w:hAnsiTheme="majorHAnsi"/>
                <w:sz w:val="18"/>
                <w:szCs w:val="18"/>
              </w:rPr>
              <w:t>80</w:t>
            </w:r>
          </w:p>
          <w:p w14:paraId="5C1745B6" w14:textId="77777777"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1,85 (optionnel)</w:t>
            </w:r>
          </w:p>
          <w:p w14:paraId="03DA3E99" w14:textId="77777777" w:rsidR="005A5A39" w:rsidRPr="00650D8D" w:rsidRDefault="005A5A39" w:rsidP="008B3286">
            <w:pPr>
              <w:spacing w:after="0" w:line="240" w:lineRule="auto"/>
              <w:rPr>
                <w:rFonts w:asciiTheme="majorHAnsi" w:hAnsiTheme="majorHAnsi"/>
                <w:sz w:val="18"/>
                <w:szCs w:val="18"/>
              </w:rPr>
            </w:pP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66A02123" w14:textId="77777777"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60 mm</w:t>
            </w:r>
          </w:p>
          <w:p w14:paraId="28242657" w14:textId="77777777" w:rsidR="005A5A39" w:rsidRPr="00650D8D" w:rsidRDefault="005A5A39" w:rsidP="008B3286">
            <w:pPr>
              <w:spacing w:after="0" w:line="240" w:lineRule="auto"/>
              <w:rPr>
                <w:rFonts w:asciiTheme="majorHAnsi" w:hAnsiTheme="majorHAnsi"/>
                <w:sz w:val="18"/>
                <w:szCs w:val="18"/>
              </w:rPr>
            </w:pPr>
          </w:p>
          <w:p w14:paraId="0DDF9D4B" w14:textId="77777777" w:rsidR="005A5A39" w:rsidRPr="00650D8D" w:rsidRDefault="005A5A39" w:rsidP="008B3286">
            <w:pPr>
              <w:spacing w:after="0" w:line="240" w:lineRule="auto"/>
              <w:rPr>
                <w:rFonts w:asciiTheme="majorHAnsi" w:hAnsiTheme="majorHAnsi"/>
                <w:sz w:val="18"/>
                <w:szCs w:val="18"/>
              </w:rPr>
            </w:pPr>
          </w:p>
        </w:tc>
      </w:tr>
      <w:tr w:rsidR="00650D8D" w:rsidRPr="00650D8D" w14:paraId="4D54059F" w14:textId="77777777" w:rsidTr="008B3286">
        <w:tc>
          <w:tcPr>
            <w:tcW w:w="2609" w:type="dxa"/>
            <w:vMerge w:val="restart"/>
            <w:tcBorders>
              <w:top w:val="single" w:sz="4" w:space="0" w:color="44546A" w:themeColor="text2"/>
              <w:right w:val="single" w:sz="4" w:space="0" w:color="44546A" w:themeColor="text2"/>
            </w:tcBorders>
            <w:vAlign w:val="center"/>
          </w:tcPr>
          <w:p w14:paraId="1E88C4CC" w14:textId="77777777" w:rsidR="005A5A39" w:rsidRPr="00650D8D" w:rsidRDefault="005A5A39" w:rsidP="008B3286">
            <w:pPr>
              <w:spacing w:after="0" w:line="240" w:lineRule="auto"/>
              <w:rPr>
                <w:rFonts w:ascii="GothamMedium" w:hAnsi="GothamMedium"/>
                <w:sz w:val="18"/>
                <w:szCs w:val="18"/>
              </w:rPr>
            </w:pPr>
            <w:r w:rsidRPr="00650D8D">
              <w:rPr>
                <w:rFonts w:ascii="GothamMedium" w:hAnsi="GothamMedium"/>
                <w:sz w:val="18"/>
                <w:szCs w:val="18"/>
              </w:rPr>
              <w:t>90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FF27C47" w14:textId="6029ABDC" w:rsidR="005A5A39" w:rsidRPr="00650D8D" w:rsidRDefault="005A5A39" w:rsidP="008B3286">
            <w:pPr>
              <w:spacing w:after="0" w:line="240" w:lineRule="auto"/>
              <w:rPr>
                <w:rFonts w:asciiTheme="majorHAnsi" w:hAnsiTheme="majorHAnsi"/>
                <w:sz w:val="18"/>
                <w:szCs w:val="18"/>
              </w:rPr>
            </w:pPr>
            <w:proofErr w:type="spellStart"/>
            <w:r w:rsidRPr="00650D8D">
              <w:rPr>
                <w:rFonts w:asciiTheme="majorHAnsi" w:hAnsiTheme="majorHAnsi"/>
                <w:sz w:val="18"/>
                <w:szCs w:val="18"/>
              </w:rPr>
              <w:t>Cladirol</w:t>
            </w:r>
            <w:proofErr w:type="spellEnd"/>
            <w:r w:rsidRPr="00650D8D">
              <w:rPr>
                <w:rFonts w:asciiTheme="majorHAnsi" w:hAnsiTheme="majorHAnsi"/>
                <w:sz w:val="18"/>
                <w:szCs w:val="18"/>
              </w:rPr>
              <w:t xml:space="preserve"> 35 : </w:t>
            </w:r>
            <w:r w:rsidR="003C36B5" w:rsidRPr="00650D8D">
              <w:rPr>
                <w:rFonts w:asciiTheme="majorHAnsi" w:hAnsiTheme="majorHAnsi"/>
                <w:sz w:val="18"/>
                <w:szCs w:val="18"/>
              </w:rPr>
              <w:t xml:space="preserve">133 </w:t>
            </w:r>
            <w:r w:rsidRPr="00650D8D">
              <w:rPr>
                <w:rFonts w:asciiTheme="majorHAnsi" w:hAnsiTheme="majorHAnsi"/>
                <w:sz w:val="18"/>
                <w:szCs w:val="18"/>
              </w:rPr>
              <w:t>mm</w:t>
            </w:r>
          </w:p>
          <w:p w14:paraId="1496BC83" w14:textId="26DCFFDD" w:rsidR="005A5A39" w:rsidRPr="00650D8D" w:rsidRDefault="005A5A39" w:rsidP="008B3286">
            <w:pPr>
              <w:spacing w:after="0" w:line="240" w:lineRule="auto"/>
              <w:rPr>
                <w:rFonts w:asciiTheme="majorHAnsi" w:hAnsiTheme="majorHAnsi"/>
                <w:sz w:val="18"/>
                <w:szCs w:val="18"/>
              </w:rPr>
            </w:pPr>
            <w:proofErr w:type="spellStart"/>
            <w:r w:rsidRPr="00650D8D">
              <w:rPr>
                <w:rFonts w:asciiTheme="majorHAnsi" w:hAnsiTheme="majorHAnsi"/>
                <w:sz w:val="18"/>
                <w:szCs w:val="18"/>
              </w:rPr>
              <w:t>Isobardage</w:t>
            </w:r>
            <w:proofErr w:type="spellEnd"/>
            <w:r w:rsidRPr="00650D8D">
              <w:rPr>
                <w:rFonts w:asciiTheme="majorHAnsi" w:hAnsiTheme="majorHAnsi"/>
                <w:sz w:val="18"/>
                <w:szCs w:val="18"/>
              </w:rPr>
              <w:t xml:space="preserve"> 32 : 60 mm (optionnel)</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5CAA5DC" w14:textId="39B2EE84"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3,</w:t>
            </w:r>
            <w:r w:rsidR="00857A23" w:rsidRPr="00650D8D">
              <w:rPr>
                <w:rFonts w:asciiTheme="majorHAnsi" w:hAnsiTheme="majorHAnsi"/>
                <w:sz w:val="18"/>
                <w:szCs w:val="18"/>
              </w:rPr>
              <w:t>80</w:t>
            </w:r>
          </w:p>
          <w:p w14:paraId="7A49D291" w14:textId="77777777"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1,85 (optionnel)</w:t>
            </w:r>
          </w:p>
          <w:p w14:paraId="7D20095F" w14:textId="77777777" w:rsidR="005A5A39" w:rsidRPr="00650D8D" w:rsidRDefault="005A5A39" w:rsidP="008B3286">
            <w:pPr>
              <w:spacing w:after="0" w:line="240" w:lineRule="auto"/>
              <w:rPr>
                <w:rFonts w:asciiTheme="majorHAnsi" w:hAnsiTheme="majorHAnsi"/>
                <w:sz w:val="18"/>
                <w:szCs w:val="18"/>
              </w:rPr>
            </w:pP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511475BA" w14:textId="77777777"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40 mm</w:t>
            </w:r>
          </w:p>
          <w:p w14:paraId="18F52FEC" w14:textId="77777777" w:rsidR="005A5A39" w:rsidRPr="00650D8D" w:rsidRDefault="005A5A39" w:rsidP="008B3286">
            <w:pPr>
              <w:spacing w:after="0" w:line="240" w:lineRule="auto"/>
              <w:rPr>
                <w:rFonts w:asciiTheme="majorHAnsi" w:hAnsiTheme="majorHAnsi"/>
                <w:sz w:val="18"/>
                <w:szCs w:val="18"/>
              </w:rPr>
            </w:pPr>
          </w:p>
          <w:p w14:paraId="113C31ED" w14:textId="77777777" w:rsidR="005A5A39" w:rsidRPr="00650D8D" w:rsidRDefault="005A5A39" w:rsidP="008B3286">
            <w:pPr>
              <w:spacing w:after="0" w:line="240" w:lineRule="auto"/>
              <w:rPr>
                <w:rFonts w:asciiTheme="majorHAnsi" w:hAnsiTheme="majorHAnsi"/>
                <w:sz w:val="18"/>
                <w:szCs w:val="18"/>
              </w:rPr>
            </w:pPr>
          </w:p>
        </w:tc>
      </w:tr>
      <w:tr w:rsidR="00650D8D" w:rsidRPr="00650D8D" w14:paraId="45879237" w14:textId="77777777" w:rsidTr="008B3286">
        <w:tc>
          <w:tcPr>
            <w:tcW w:w="2609" w:type="dxa"/>
            <w:vMerge/>
            <w:tcBorders>
              <w:right w:val="single" w:sz="4" w:space="0" w:color="44546A" w:themeColor="text2"/>
            </w:tcBorders>
            <w:vAlign w:val="center"/>
          </w:tcPr>
          <w:p w14:paraId="2B688B44" w14:textId="77777777" w:rsidR="005A5A39" w:rsidRPr="00650D8D" w:rsidRDefault="005A5A39" w:rsidP="008B3286">
            <w:pPr>
              <w:spacing w:after="0" w:line="240" w:lineRule="auto"/>
              <w:rPr>
                <w:rFonts w:ascii="GothamMedium" w:hAnsi="GothamMedium"/>
                <w:sz w:val="18"/>
                <w:szCs w:val="18"/>
              </w:rPr>
            </w:pPr>
          </w:p>
        </w:tc>
        <w:tc>
          <w:tcPr>
            <w:tcW w:w="2609" w:type="dxa"/>
            <w:tcBorders>
              <w:top w:val="single" w:sz="4" w:space="0" w:color="44546A" w:themeColor="text2"/>
              <w:left w:val="single" w:sz="4" w:space="0" w:color="44546A" w:themeColor="text2"/>
              <w:right w:val="single" w:sz="4" w:space="0" w:color="44546A" w:themeColor="text2"/>
            </w:tcBorders>
            <w:vAlign w:val="center"/>
          </w:tcPr>
          <w:p w14:paraId="64B375C2" w14:textId="2074FE65" w:rsidR="005A5A39" w:rsidRPr="00650D8D" w:rsidRDefault="005A5A39" w:rsidP="008B3286">
            <w:pPr>
              <w:spacing w:after="0" w:line="240" w:lineRule="auto"/>
              <w:rPr>
                <w:rFonts w:asciiTheme="majorHAnsi" w:hAnsiTheme="majorHAnsi"/>
                <w:sz w:val="18"/>
                <w:szCs w:val="18"/>
              </w:rPr>
            </w:pPr>
            <w:proofErr w:type="spellStart"/>
            <w:r w:rsidRPr="00650D8D">
              <w:rPr>
                <w:rFonts w:asciiTheme="majorHAnsi" w:hAnsiTheme="majorHAnsi"/>
                <w:sz w:val="18"/>
                <w:szCs w:val="18"/>
              </w:rPr>
              <w:t>Cladirol</w:t>
            </w:r>
            <w:proofErr w:type="spellEnd"/>
            <w:r w:rsidRPr="00650D8D">
              <w:rPr>
                <w:rFonts w:asciiTheme="majorHAnsi" w:hAnsiTheme="majorHAnsi"/>
                <w:sz w:val="18"/>
                <w:szCs w:val="18"/>
              </w:rPr>
              <w:t xml:space="preserve"> 35 : </w:t>
            </w:r>
            <w:r w:rsidR="003C36B5" w:rsidRPr="00650D8D">
              <w:rPr>
                <w:rFonts w:asciiTheme="majorHAnsi" w:hAnsiTheme="majorHAnsi"/>
                <w:sz w:val="18"/>
                <w:szCs w:val="18"/>
              </w:rPr>
              <w:t xml:space="preserve">154 </w:t>
            </w:r>
            <w:r w:rsidRPr="00650D8D">
              <w:rPr>
                <w:rFonts w:asciiTheme="majorHAnsi" w:hAnsiTheme="majorHAnsi"/>
                <w:sz w:val="18"/>
                <w:szCs w:val="18"/>
              </w:rPr>
              <w:t>mm</w:t>
            </w:r>
          </w:p>
          <w:p w14:paraId="53B98D4F" w14:textId="0285BEC1" w:rsidR="005A5A39" w:rsidRPr="00650D8D" w:rsidRDefault="005A5A39" w:rsidP="008B3286">
            <w:pPr>
              <w:spacing w:after="0" w:line="240" w:lineRule="auto"/>
              <w:rPr>
                <w:rFonts w:asciiTheme="majorHAnsi" w:hAnsiTheme="majorHAnsi"/>
                <w:sz w:val="18"/>
                <w:szCs w:val="18"/>
              </w:rPr>
            </w:pPr>
            <w:proofErr w:type="spellStart"/>
            <w:r w:rsidRPr="00650D8D">
              <w:rPr>
                <w:rFonts w:asciiTheme="majorHAnsi" w:hAnsiTheme="majorHAnsi"/>
                <w:sz w:val="18"/>
                <w:szCs w:val="18"/>
              </w:rPr>
              <w:t>Isobardage</w:t>
            </w:r>
            <w:proofErr w:type="spellEnd"/>
            <w:r w:rsidRPr="00650D8D">
              <w:rPr>
                <w:rFonts w:asciiTheme="majorHAnsi" w:hAnsiTheme="majorHAnsi"/>
                <w:sz w:val="18"/>
                <w:szCs w:val="18"/>
              </w:rPr>
              <w:t xml:space="preserve"> 32 : 60 mm (optionnel)</w:t>
            </w:r>
          </w:p>
        </w:tc>
        <w:tc>
          <w:tcPr>
            <w:tcW w:w="2608" w:type="dxa"/>
            <w:tcBorders>
              <w:top w:val="single" w:sz="4" w:space="0" w:color="44546A" w:themeColor="text2"/>
              <w:left w:val="single" w:sz="4" w:space="0" w:color="44546A" w:themeColor="text2"/>
              <w:right w:val="single" w:sz="4" w:space="0" w:color="44546A" w:themeColor="text2"/>
            </w:tcBorders>
            <w:vAlign w:val="center"/>
          </w:tcPr>
          <w:p w14:paraId="106EF6E1" w14:textId="43502442"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4,</w:t>
            </w:r>
            <w:r w:rsidR="007D187E" w:rsidRPr="00650D8D">
              <w:rPr>
                <w:rFonts w:asciiTheme="majorHAnsi" w:hAnsiTheme="majorHAnsi"/>
                <w:sz w:val="18"/>
                <w:szCs w:val="18"/>
              </w:rPr>
              <w:t>40</w:t>
            </w:r>
          </w:p>
          <w:p w14:paraId="0C01CDCA" w14:textId="77777777"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1,85 (optionnel)</w:t>
            </w:r>
          </w:p>
          <w:p w14:paraId="3C406CC4" w14:textId="77777777" w:rsidR="005A5A39" w:rsidRPr="00650D8D" w:rsidRDefault="005A5A39" w:rsidP="008B3286">
            <w:pPr>
              <w:spacing w:after="0" w:line="240" w:lineRule="auto"/>
              <w:rPr>
                <w:rFonts w:asciiTheme="majorHAnsi" w:hAnsiTheme="majorHAnsi"/>
                <w:sz w:val="18"/>
                <w:szCs w:val="18"/>
              </w:rPr>
            </w:pPr>
          </w:p>
        </w:tc>
        <w:tc>
          <w:tcPr>
            <w:tcW w:w="2608" w:type="dxa"/>
            <w:tcBorders>
              <w:top w:val="single" w:sz="4" w:space="0" w:color="44546A" w:themeColor="text2"/>
              <w:left w:val="single" w:sz="4" w:space="0" w:color="44546A" w:themeColor="text2"/>
            </w:tcBorders>
            <w:vAlign w:val="center"/>
          </w:tcPr>
          <w:p w14:paraId="0E995F64" w14:textId="77777777" w:rsidR="005A5A39" w:rsidRPr="00650D8D" w:rsidRDefault="005A5A39" w:rsidP="008B3286">
            <w:pPr>
              <w:spacing w:after="0" w:line="240" w:lineRule="auto"/>
              <w:rPr>
                <w:rFonts w:asciiTheme="majorHAnsi" w:hAnsiTheme="majorHAnsi"/>
                <w:sz w:val="18"/>
                <w:szCs w:val="18"/>
              </w:rPr>
            </w:pPr>
            <w:r w:rsidRPr="00650D8D">
              <w:rPr>
                <w:rFonts w:asciiTheme="majorHAnsi" w:hAnsiTheme="majorHAnsi"/>
                <w:sz w:val="18"/>
                <w:szCs w:val="18"/>
              </w:rPr>
              <w:t>60 mm</w:t>
            </w:r>
          </w:p>
          <w:p w14:paraId="2CED3E0B" w14:textId="77777777" w:rsidR="005A5A39" w:rsidRPr="00650D8D" w:rsidRDefault="005A5A39" w:rsidP="008B3286">
            <w:pPr>
              <w:spacing w:after="0" w:line="240" w:lineRule="auto"/>
              <w:rPr>
                <w:rFonts w:asciiTheme="majorHAnsi" w:hAnsiTheme="majorHAnsi"/>
                <w:sz w:val="18"/>
                <w:szCs w:val="18"/>
              </w:rPr>
            </w:pPr>
          </w:p>
          <w:p w14:paraId="2472071C" w14:textId="77777777" w:rsidR="005A5A39" w:rsidRPr="00650D8D" w:rsidRDefault="005A5A39" w:rsidP="008B3286">
            <w:pPr>
              <w:spacing w:after="0" w:line="240" w:lineRule="auto"/>
              <w:rPr>
                <w:rFonts w:asciiTheme="majorHAnsi" w:hAnsiTheme="majorHAnsi"/>
                <w:sz w:val="18"/>
                <w:szCs w:val="18"/>
              </w:rPr>
            </w:pPr>
          </w:p>
        </w:tc>
      </w:tr>
    </w:tbl>
    <w:p w14:paraId="7D012809" w14:textId="77777777" w:rsidR="005A5A39" w:rsidRPr="00570A65" w:rsidRDefault="005A5A39" w:rsidP="005A5A39">
      <w:pPr>
        <w:spacing w:after="0" w:line="240" w:lineRule="auto"/>
        <w:rPr>
          <w:rFonts w:ascii="GothamMedium" w:hAnsi="GothamMedium"/>
          <w:sz w:val="18"/>
          <w:szCs w:val="18"/>
        </w:rPr>
      </w:pPr>
    </w:p>
    <w:p w14:paraId="3069DC3A" w14:textId="77777777" w:rsidR="005A5A39" w:rsidRDefault="005A5A39" w:rsidP="005A5A39">
      <w:pPr>
        <w:spacing w:after="0" w:line="240" w:lineRule="auto"/>
      </w:pPr>
    </w:p>
    <w:p w14:paraId="2994A466" w14:textId="77777777" w:rsidR="00B606D8" w:rsidRPr="00092729" w:rsidRDefault="00B606D8" w:rsidP="00B606D8"/>
    <w:sectPr w:rsidR="00B606D8" w:rsidRPr="00092729"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E4FC7" w14:textId="77777777" w:rsidR="006119BE" w:rsidRDefault="006119BE" w:rsidP="00E5674E">
      <w:pPr>
        <w:spacing w:after="0" w:line="240" w:lineRule="auto"/>
      </w:pPr>
      <w:r>
        <w:separator/>
      </w:r>
    </w:p>
  </w:endnote>
  <w:endnote w:type="continuationSeparator" w:id="0">
    <w:p w14:paraId="7CF54386" w14:textId="77777777" w:rsidR="006119BE" w:rsidRDefault="006119BE" w:rsidP="00E5674E">
      <w:pPr>
        <w:spacing w:after="0" w:line="240" w:lineRule="auto"/>
      </w:pPr>
      <w:r>
        <w:continuationSeparator/>
      </w:r>
    </w:p>
  </w:endnote>
  <w:endnote w:type="continuationNotice" w:id="1">
    <w:p w14:paraId="095C2410" w14:textId="77777777" w:rsidR="006119BE" w:rsidRDefault="00611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otham Medium">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1A96" w14:textId="77777777" w:rsidR="006119BE" w:rsidRDefault="006119BE" w:rsidP="00E5674E">
      <w:pPr>
        <w:spacing w:after="0" w:line="240" w:lineRule="auto"/>
      </w:pPr>
      <w:r>
        <w:separator/>
      </w:r>
    </w:p>
  </w:footnote>
  <w:footnote w:type="continuationSeparator" w:id="0">
    <w:p w14:paraId="12F31B13" w14:textId="77777777" w:rsidR="006119BE" w:rsidRDefault="006119BE" w:rsidP="00E5674E">
      <w:pPr>
        <w:spacing w:after="0" w:line="240" w:lineRule="auto"/>
      </w:pPr>
      <w:r>
        <w:continuationSeparator/>
      </w:r>
    </w:p>
  </w:footnote>
  <w:footnote w:type="continuationNotice" w:id="1">
    <w:p w14:paraId="414C9368" w14:textId="77777777" w:rsidR="006119BE" w:rsidRDefault="006119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231190"/>
    <w:multiLevelType w:val="hybridMultilevel"/>
    <w:tmpl w:val="07B4E564"/>
    <w:lvl w:ilvl="0" w:tplc="44BA1632">
      <w:numFmt w:val="bullet"/>
      <w:lvlText w:val="•"/>
      <w:lvlJc w:val="left"/>
      <w:pPr>
        <w:ind w:left="1080" w:hanging="360"/>
      </w:pPr>
      <w:rPr>
        <w:rFonts w:ascii="Gotham Rounded Book" w:eastAsiaTheme="minorHAnsi" w:hAnsi="Gotham Rounded Book" w:cstheme="minorBidi"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5F5273C"/>
    <w:multiLevelType w:val="hybridMultilevel"/>
    <w:tmpl w:val="120C941E"/>
    <w:lvl w:ilvl="0" w:tplc="24064614">
      <w:numFmt w:val="bullet"/>
      <w:lvlText w:val="•"/>
      <w:lvlJc w:val="left"/>
      <w:pPr>
        <w:ind w:left="1080" w:hanging="360"/>
      </w:pPr>
      <w:rPr>
        <w:rFonts w:ascii="Gotham Rounded Book" w:eastAsiaTheme="minorHAnsi" w:hAnsi="Gotham Rounded Book" w:cstheme="minorBidi"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794C2237"/>
    <w:multiLevelType w:val="hybridMultilevel"/>
    <w:tmpl w:val="A920CBC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8"/>
  </w:num>
  <w:num w:numId="4" w16cid:durableId="973873787">
    <w:abstractNumId w:val="5"/>
  </w:num>
  <w:num w:numId="5" w16cid:durableId="1131829556">
    <w:abstractNumId w:val="3"/>
  </w:num>
  <w:num w:numId="6" w16cid:durableId="1099905907">
    <w:abstractNumId w:val="3"/>
  </w:num>
  <w:num w:numId="7" w16cid:durableId="1378503205">
    <w:abstractNumId w:val="2"/>
  </w:num>
  <w:num w:numId="8" w16cid:durableId="1434206841">
    <w:abstractNumId w:val="7"/>
  </w:num>
  <w:num w:numId="9" w16cid:durableId="1607346788">
    <w:abstractNumId w:val="6"/>
  </w:num>
  <w:num w:numId="10" w16cid:durableId="20385046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15E5F"/>
    <w:rsid w:val="0002648D"/>
    <w:rsid w:val="00027429"/>
    <w:rsid w:val="00044AEE"/>
    <w:rsid w:val="00061EC6"/>
    <w:rsid w:val="00085850"/>
    <w:rsid w:val="000A5929"/>
    <w:rsid w:val="000E67FA"/>
    <w:rsid w:val="00101062"/>
    <w:rsid w:val="00134CDC"/>
    <w:rsid w:val="00197624"/>
    <w:rsid w:val="001D308E"/>
    <w:rsid w:val="001F33EE"/>
    <w:rsid w:val="00215EC6"/>
    <w:rsid w:val="00233D90"/>
    <w:rsid w:val="00236362"/>
    <w:rsid w:val="00241160"/>
    <w:rsid w:val="00255696"/>
    <w:rsid w:val="00277B8D"/>
    <w:rsid w:val="00286B57"/>
    <w:rsid w:val="002879EF"/>
    <w:rsid w:val="002A4C54"/>
    <w:rsid w:val="002B2A74"/>
    <w:rsid w:val="002B44A5"/>
    <w:rsid w:val="003009E0"/>
    <w:rsid w:val="00306F8C"/>
    <w:rsid w:val="00313A38"/>
    <w:rsid w:val="00347DBA"/>
    <w:rsid w:val="00364DE6"/>
    <w:rsid w:val="00365CC5"/>
    <w:rsid w:val="00374F97"/>
    <w:rsid w:val="00375833"/>
    <w:rsid w:val="003905F0"/>
    <w:rsid w:val="003A5D23"/>
    <w:rsid w:val="003C36B5"/>
    <w:rsid w:val="003D3A2F"/>
    <w:rsid w:val="00465161"/>
    <w:rsid w:val="00472E19"/>
    <w:rsid w:val="00494059"/>
    <w:rsid w:val="004A2B57"/>
    <w:rsid w:val="004A5FBE"/>
    <w:rsid w:val="004B530E"/>
    <w:rsid w:val="004C11BE"/>
    <w:rsid w:val="004E1FC5"/>
    <w:rsid w:val="004F5113"/>
    <w:rsid w:val="00556BB8"/>
    <w:rsid w:val="00557DB1"/>
    <w:rsid w:val="00562906"/>
    <w:rsid w:val="00575373"/>
    <w:rsid w:val="00590EC2"/>
    <w:rsid w:val="005A266F"/>
    <w:rsid w:val="005A5A39"/>
    <w:rsid w:val="005C1A08"/>
    <w:rsid w:val="005D1CE1"/>
    <w:rsid w:val="005F45C8"/>
    <w:rsid w:val="006119BE"/>
    <w:rsid w:val="006231A5"/>
    <w:rsid w:val="00623375"/>
    <w:rsid w:val="006308D7"/>
    <w:rsid w:val="00650D8D"/>
    <w:rsid w:val="0067202C"/>
    <w:rsid w:val="006A7C4F"/>
    <w:rsid w:val="006B25AE"/>
    <w:rsid w:val="006B7DC0"/>
    <w:rsid w:val="006C7C98"/>
    <w:rsid w:val="006F3916"/>
    <w:rsid w:val="0070244B"/>
    <w:rsid w:val="00756779"/>
    <w:rsid w:val="00770BF8"/>
    <w:rsid w:val="00772CEF"/>
    <w:rsid w:val="00775BB2"/>
    <w:rsid w:val="007842D4"/>
    <w:rsid w:val="007C4C4A"/>
    <w:rsid w:val="007D187E"/>
    <w:rsid w:val="007D3041"/>
    <w:rsid w:val="007F12B7"/>
    <w:rsid w:val="007F7685"/>
    <w:rsid w:val="00806939"/>
    <w:rsid w:val="00817868"/>
    <w:rsid w:val="00833C7C"/>
    <w:rsid w:val="00857A23"/>
    <w:rsid w:val="008666D0"/>
    <w:rsid w:val="008723D9"/>
    <w:rsid w:val="0087765D"/>
    <w:rsid w:val="008C713D"/>
    <w:rsid w:val="008D735B"/>
    <w:rsid w:val="008E67D7"/>
    <w:rsid w:val="008F4EBF"/>
    <w:rsid w:val="009266BE"/>
    <w:rsid w:val="00930EF8"/>
    <w:rsid w:val="009801A4"/>
    <w:rsid w:val="009877EB"/>
    <w:rsid w:val="00990E68"/>
    <w:rsid w:val="009B557C"/>
    <w:rsid w:val="009D4FDB"/>
    <w:rsid w:val="009D5594"/>
    <w:rsid w:val="009E2D79"/>
    <w:rsid w:val="009E34D6"/>
    <w:rsid w:val="009F1DEA"/>
    <w:rsid w:val="00A1560A"/>
    <w:rsid w:val="00A21506"/>
    <w:rsid w:val="00A31FAA"/>
    <w:rsid w:val="00A36111"/>
    <w:rsid w:val="00A71957"/>
    <w:rsid w:val="00A8485E"/>
    <w:rsid w:val="00A92BF9"/>
    <w:rsid w:val="00A94BF7"/>
    <w:rsid w:val="00A96256"/>
    <w:rsid w:val="00AA4058"/>
    <w:rsid w:val="00AB4351"/>
    <w:rsid w:val="00AB5658"/>
    <w:rsid w:val="00AB58A3"/>
    <w:rsid w:val="00AC0DD8"/>
    <w:rsid w:val="00AC360F"/>
    <w:rsid w:val="00AD7A92"/>
    <w:rsid w:val="00AF6CC2"/>
    <w:rsid w:val="00B01F64"/>
    <w:rsid w:val="00B075CE"/>
    <w:rsid w:val="00B36BE3"/>
    <w:rsid w:val="00B606D8"/>
    <w:rsid w:val="00B7086A"/>
    <w:rsid w:val="00B73783"/>
    <w:rsid w:val="00B750F6"/>
    <w:rsid w:val="00B82025"/>
    <w:rsid w:val="00BE45AB"/>
    <w:rsid w:val="00C01353"/>
    <w:rsid w:val="00C63968"/>
    <w:rsid w:val="00C71BA5"/>
    <w:rsid w:val="00C87EFC"/>
    <w:rsid w:val="00CD7F38"/>
    <w:rsid w:val="00CE24E3"/>
    <w:rsid w:val="00CE7AA3"/>
    <w:rsid w:val="00CF0798"/>
    <w:rsid w:val="00CF7EBB"/>
    <w:rsid w:val="00D0510A"/>
    <w:rsid w:val="00D21A6D"/>
    <w:rsid w:val="00D573F8"/>
    <w:rsid w:val="00D61DAC"/>
    <w:rsid w:val="00D72C84"/>
    <w:rsid w:val="00D90DDA"/>
    <w:rsid w:val="00DA23D4"/>
    <w:rsid w:val="00DB2F51"/>
    <w:rsid w:val="00DB5F0A"/>
    <w:rsid w:val="00DD6C4E"/>
    <w:rsid w:val="00E15FDA"/>
    <w:rsid w:val="00E16530"/>
    <w:rsid w:val="00E5674E"/>
    <w:rsid w:val="00E62131"/>
    <w:rsid w:val="00E65892"/>
    <w:rsid w:val="00EA6620"/>
    <w:rsid w:val="00EB0346"/>
    <w:rsid w:val="00EC6D92"/>
    <w:rsid w:val="00ED705A"/>
    <w:rsid w:val="00F06A50"/>
    <w:rsid w:val="00F220B5"/>
    <w:rsid w:val="00F46592"/>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Rvision">
    <w:name w:val="Revision"/>
    <w:hidden/>
    <w:uiPriority w:val="99"/>
    <w:semiHidden/>
    <w:rsid w:val="001F33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54283">
      <w:bodyDiv w:val="1"/>
      <w:marLeft w:val="0"/>
      <w:marRight w:val="0"/>
      <w:marTop w:val="0"/>
      <w:marBottom w:val="0"/>
      <w:divBdr>
        <w:top w:val="none" w:sz="0" w:space="0" w:color="auto"/>
        <w:left w:val="none" w:sz="0" w:space="0" w:color="auto"/>
        <w:bottom w:val="none" w:sz="0" w:space="0" w:color="auto"/>
        <w:right w:val="none" w:sz="0" w:space="0" w:color="auto"/>
      </w:divBdr>
    </w:div>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804005561">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312BE4D5-F7E5-4397-9947-526A493EC1E9}">
  <ds:schemaRefs>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a7ec8a97-2d36-45b6-aeae-5436e469a382"/>
    <ds:schemaRef ds:uri="http://purl.org/dc/dcmitype/"/>
    <ds:schemaRef ds:uri="http://purl.org/dc/terms/"/>
  </ds:schemaRefs>
</ds:datastoreItem>
</file>

<file path=customXml/itemProps3.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customXml/itemProps4.xml><?xml version="1.0" encoding="utf-8"?>
<ds:datastoreItem xmlns:ds="http://schemas.openxmlformats.org/officeDocument/2006/customXml" ds:itemID="{D601EA1B-3745-4CAB-8460-DD5E2502E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374</Words>
  <Characters>2060</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Tancray, Maël</cp:lastModifiedBy>
  <cp:revision>40</cp:revision>
  <dcterms:created xsi:type="dcterms:W3CDTF">2025-08-11T15:12:00Z</dcterms:created>
  <dcterms:modified xsi:type="dcterms:W3CDTF">2025-12-22T10:20:00Z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